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LDZF-75KB-II 产品资料</w:t>
      </w:r>
    </w:p>
    <w:p>
      <w:pPr>
        <w:pStyle w:val="Subtitle"/>
      </w:pPr>
      <w:r>
        <w:t xml:space="preserve">上海申安立式压力蒸汽灭菌器LDZF-75KB-II自动排汽 立式压力蒸汽灭菌锅（已停产）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立式压力蒸汽灭菌器LDZF-75KB-II自动排汽 立式压力蒸汽灭菌锅（已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Heading1"/>
      </w:pPr>
      <w:r>
        <w:t xml:space="preserve">
    适用范围
</w:t>
      </w:r>
    </w:p>
    <w:p>
      <w:pPr>
        <w:pStyle w:val="Normal"/>
      </w:pPr>
      <w:r>
        <w:t xml:space="preserve">
    本产品适用于制药、科研、化工等单位，可对敷料、玻璃器皿、培养基等进行消毒灭菌。
</w:t>
      </w:r>
    </w:p>
    <w:p>
      <w:pPr>
        <w:pStyle w:val="Heading1"/>
      </w:pPr>
      <w:r>
        <w:t xml:space="preserve">
    灭菌原理
</w:t>
      </w:r>
    </w:p>
    <w:p>
      <w:pPr>
        <w:pStyle w:val="Normal"/>
      </w:pPr>
      <w:r>
        <w:t xml:space="preserve">
    该系列</w:t>
      </w:r>
      <w:r>
        <w:t xml:space="preserve">灭菌器</w:t>
      </w:r>
      <w:r>
        <w:t xml:space="preserve">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
</w:t>
      </w:r>
    </w:p>
    <w:p>
      <w:pPr>
        <w:pStyle w:val="Heading1"/>
      </w:pPr>
      <w:r>
        <w:t xml:space="preserve">
    技术参数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LDZF-30KB-II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LDZF-50KB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LDZF-50KB-II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LDZF-75KB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LDZF-75KB-II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类型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KB-II：全自动控制自动排气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容积(L)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30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75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灭菌室尺寸(mm)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Φ370x320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Φ370x500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Φ370x690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网篮尺寸(mm)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Φ335x190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Φ335x360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Φ370x190,Φ335x360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时间设定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0-99小时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温度范围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50-134℃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设计/工作压力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0.24/0.217 Mpa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电压/功率
                </w:t>
            </w:r>
            <w:r>
              <w:t xml:space="preserve">
            </w:t>
            </w:r>
          </w:p>
        </w:tc>
        <w:tc>
          <w:tcPr>
            <w:tcW w:w="6552" w:type="dxa"/>
            <w:vAlign w:val="center"/>
            <w:gridSpan w:val="3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220V/3.5Kw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毛重(kg)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KB:500x550x860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KB:86 / KB-II:89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KB:93 / KB-II:95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外形尺寸(mm)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500x550x860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KB:500x550x1000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KB:500x550x1140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包装尺寸(mm)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660x610x970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KB:660x610x1120
                </w:t>
            </w:r>
            <w:r>
              <w:t xml:space="preserve">
            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KB:660x610x1270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
    功能配置（●  标准配置○  可选配置―  不可配置）</w:t>
      </w:r>
      <w:r>
        <w:br/>
      </w:r>
      <w:r>
        <w:t xml:space="preserve">
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3276"/>
        <w:gridCol w:w="3276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型号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
                </w:t>
            </w:r>
            <w:r>
              <w:rPr>
                <w:b/>
              </w:rP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                </w:t>
            </w:r>
            <w:r>
              <w:rPr>
                <w:b/>
              </w:rPr>
              <w:t xml:space="preserve">
                    LDZF-30KB-II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LDZF-50KB-II
                </w:t>
            </w:r>
            <w:r>
              <w:rPr>
                <w:b/>
              </w:rPr>
              <w:t xml:space="preserve">
                </w:t>
            </w:r>
            <w:r>
              <w:br/>
            </w:r>
            <w:r>
              <w:rPr>
                <w:b/>
              </w:rPr>
              <w:t xml:space="preserve">
                    LDZF-75KB-II
                </w:t>
            </w:r>
            <w:r>
              <w:rPr>
                <w:b/>
              </w:rP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微电脑智能控制系统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安全联锁装置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超温超压保护功能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断水保护功能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漏电流保护功能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LED 数显运行工作程序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记忆存储功能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倒计时预约功能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预热融化功能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自动排汽功能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●
                </w:t>
            </w:r>
            <w:r>
              <w:t xml:space="preserve">
            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打印功能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  <w:tc>
          <w:tcPr>
            <w:tcW w:w="3276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                </w:t>
            </w:r>
            <w:r>
              <w:t xml:space="preserve">
                    ―
                </w:t>
            </w:r>
            <w:r>
              <w:t xml:space="preserve">
            </w:t>
            </w:r>
          </w:p>
        </w:tc>
      </w:tr>
    </w:tbl>
    <w:p>
      <w:pPr>
        <w:pStyle w:val="TableGap"/>
      </w:pPr>
    </w:p>
    <w:p>
      <w:pPr>
        <w:pStyle w:val="Source"/>
      </w:pPr>
      <w:r>
        <w:t xml:space="preserve">产品页面 https://www.shshenan.cn/gaoyamiejunqi/75L/LDZF-75KB-II.html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上海申安立式压力蒸汽灭菌器LDZF-75KB-II自动排汽 立式压力蒸汽灭菌锅（已停产） 产品资料</dc:title>
  <dc:creator>艾科仪器</dc:creator>
  <dc:language>zh-CN</dc:language>
</cp:coreProperties>
</file>